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F403" w14:textId="60A28F49" w:rsidR="008D1C43" w:rsidRPr="002641BC" w:rsidRDefault="00F618AC">
      <w:pPr>
        <w:rPr>
          <w:rFonts w:ascii="Candara" w:hAnsi="Candara"/>
          <w:b/>
          <w:bCs/>
          <w:sz w:val="24"/>
          <w:szCs w:val="24"/>
          <w:u w:val="single"/>
        </w:rPr>
      </w:pPr>
      <w:r w:rsidRPr="002641BC">
        <w:rPr>
          <w:rFonts w:ascii="Candara" w:hAnsi="Candara"/>
          <w:b/>
          <w:bCs/>
          <w:sz w:val="24"/>
          <w:szCs w:val="24"/>
          <w:u w:val="single"/>
        </w:rPr>
        <w:t>APPLICATION INFORMATION</w:t>
      </w:r>
    </w:p>
    <w:p w14:paraId="575FC8BF" w14:textId="10A53070" w:rsidR="00F618AC" w:rsidRDefault="00F618AC">
      <w:pPr>
        <w:rPr>
          <w:rFonts w:ascii="Candara" w:hAnsi="Candara"/>
          <w:sz w:val="24"/>
          <w:szCs w:val="24"/>
        </w:rPr>
      </w:pPr>
    </w:p>
    <w:p w14:paraId="2C40057E" w14:textId="2820955B" w:rsidR="00F618AC" w:rsidRDefault="00F618AC">
      <w:pPr>
        <w:rPr>
          <w:rFonts w:ascii="Candara" w:hAnsi="Candara"/>
          <w:sz w:val="24"/>
          <w:szCs w:val="24"/>
        </w:rPr>
      </w:pPr>
      <w:r>
        <w:rPr>
          <w:rFonts w:ascii="Candara" w:hAnsi="Candara"/>
          <w:sz w:val="24"/>
          <w:szCs w:val="24"/>
        </w:rPr>
        <w:t>DUNS #</w:t>
      </w:r>
      <w:r>
        <w:rPr>
          <w:rFonts w:ascii="Candara" w:hAnsi="Candara"/>
          <w:sz w:val="24"/>
          <w:szCs w:val="24"/>
        </w:rPr>
        <w:tab/>
      </w:r>
      <w:r>
        <w:rPr>
          <w:rFonts w:ascii="Candara" w:hAnsi="Candara"/>
          <w:sz w:val="24"/>
          <w:szCs w:val="24"/>
        </w:rPr>
        <w:tab/>
      </w:r>
      <w:r>
        <w:rPr>
          <w:rFonts w:ascii="Candara" w:hAnsi="Candara"/>
          <w:sz w:val="24"/>
          <w:szCs w:val="24"/>
        </w:rPr>
        <w:tab/>
        <w:t>041907486</w:t>
      </w:r>
    </w:p>
    <w:p w14:paraId="2E67AE12" w14:textId="353C22BA" w:rsidR="003216F1" w:rsidRDefault="003216F1">
      <w:pPr>
        <w:rPr>
          <w:rFonts w:ascii="Candara" w:hAnsi="Candara"/>
          <w:sz w:val="24"/>
          <w:szCs w:val="24"/>
        </w:rPr>
      </w:pPr>
      <w:r>
        <w:rPr>
          <w:rFonts w:ascii="Candara" w:hAnsi="Candara"/>
          <w:sz w:val="24"/>
          <w:szCs w:val="24"/>
        </w:rPr>
        <w:t>UEI</w:t>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t>WK630J</w:t>
      </w:r>
      <w:r w:rsidR="004253DA">
        <w:rPr>
          <w:rFonts w:ascii="Candara" w:hAnsi="Candara"/>
          <w:sz w:val="24"/>
          <w:szCs w:val="24"/>
        </w:rPr>
        <w:t>11C2H7</w:t>
      </w:r>
    </w:p>
    <w:p w14:paraId="20A8F064" w14:textId="5A3BDC7C" w:rsidR="00F618AC" w:rsidRDefault="00F618AC">
      <w:pPr>
        <w:rPr>
          <w:rFonts w:ascii="Candara" w:hAnsi="Candara"/>
          <w:sz w:val="24"/>
          <w:szCs w:val="24"/>
        </w:rPr>
      </w:pPr>
      <w:r>
        <w:rPr>
          <w:rFonts w:ascii="Candara" w:hAnsi="Candara"/>
          <w:sz w:val="24"/>
          <w:szCs w:val="24"/>
        </w:rPr>
        <w:t>EIN</w:t>
      </w:r>
      <w:r>
        <w:rPr>
          <w:rFonts w:ascii="Candara" w:hAnsi="Candara"/>
          <w:sz w:val="24"/>
          <w:szCs w:val="24"/>
        </w:rPr>
        <w:tab/>
      </w:r>
      <w:r>
        <w:rPr>
          <w:rFonts w:ascii="Candara" w:hAnsi="Candara"/>
          <w:sz w:val="24"/>
          <w:szCs w:val="24"/>
        </w:rPr>
        <w:tab/>
      </w:r>
      <w:r>
        <w:rPr>
          <w:rFonts w:ascii="Candara" w:hAnsi="Candara"/>
          <w:sz w:val="24"/>
          <w:szCs w:val="24"/>
        </w:rPr>
        <w:tab/>
      </w:r>
      <w:r>
        <w:rPr>
          <w:rFonts w:ascii="Candara" w:hAnsi="Candara"/>
          <w:sz w:val="24"/>
          <w:szCs w:val="24"/>
        </w:rPr>
        <w:tab/>
        <w:t>1131099420A1</w:t>
      </w:r>
    </w:p>
    <w:p w14:paraId="45865784" w14:textId="311BDF61" w:rsidR="00C021C7" w:rsidRDefault="00C021C7">
      <w:pPr>
        <w:rPr>
          <w:rFonts w:ascii="Candara" w:hAnsi="Candara"/>
          <w:sz w:val="24"/>
          <w:szCs w:val="24"/>
        </w:rPr>
      </w:pPr>
      <w:r>
        <w:rPr>
          <w:rFonts w:ascii="Candara" w:hAnsi="Candara"/>
          <w:sz w:val="24"/>
          <w:szCs w:val="24"/>
        </w:rPr>
        <w:t>Congressional District</w:t>
      </w:r>
      <w:r>
        <w:rPr>
          <w:rFonts w:ascii="Candara" w:hAnsi="Candara"/>
          <w:sz w:val="24"/>
          <w:szCs w:val="24"/>
        </w:rPr>
        <w:tab/>
        <w:t>NY-017</w:t>
      </w:r>
    </w:p>
    <w:p w14:paraId="4D528BAA" w14:textId="77777777" w:rsidR="00F618AC" w:rsidRDefault="00F618AC">
      <w:pPr>
        <w:rPr>
          <w:rFonts w:ascii="Candara" w:hAnsi="Candara"/>
          <w:sz w:val="24"/>
          <w:szCs w:val="24"/>
        </w:rPr>
      </w:pPr>
    </w:p>
    <w:p w14:paraId="47724455" w14:textId="1101E876" w:rsidR="00F618AC" w:rsidRDefault="00F618AC">
      <w:pPr>
        <w:rPr>
          <w:rFonts w:ascii="Candara" w:hAnsi="Candara"/>
          <w:sz w:val="24"/>
          <w:szCs w:val="24"/>
        </w:rPr>
      </w:pPr>
      <w:r>
        <w:rPr>
          <w:rFonts w:ascii="Candara" w:hAnsi="Candara"/>
          <w:sz w:val="24"/>
          <w:szCs w:val="24"/>
        </w:rPr>
        <w:t>OFFICIAL ADDRESS</w:t>
      </w:r>
    </w:p>
    <w:p w14:paraId="1763B08F" w14:textId="72C4CD80" w:rsidR="00F618AC" w:rsidRDefault="00F618AC" w:rsidP="00F618AC">
      <w:pPr>
        <w:rPr>
          <w:rFonts w:ascii="Candara" w:hAnsi="Candara"/>
          <w:sz w:val="24"/>
          <w:szCs w:val="24"/>
        </w:rPr>
      </w:pPr>
      <w:r>
        <w:rPr>
          <w:rFonts w:ascii="Candara" w:hAnsi="Candara"/>
          <w:sz w:val="24"/>
          <w:szCs w:val="24"/>
        </w:rPr>
        <w:tab/>
        <w:t>Administration Building</w:t>
      </w:r>
    </w:p>
    <w:p w14:paraId="030C920D" w14:textId="4F5B04E2" w:rsidR="00F618AC" w:rsidRDefault="00F618AC" w:rsidP="00F618AC">
      <w:pPr>
        <w:rPr>
          <w:rFonts w:ascii="Candara" w:hAnsi="Candara"/>
          <w:sz w:val="24"/>
          <w:szCs w:val="24"/>
        </w:rPr>
      </w:pPr>
      <w:r>
        <w:rPr>
          <w:rFonts w:ascii="Candara" w:hAnsi="Candara"/>
          <w:sz w:val="24"/>
          <w:szCs w:val="24"/>
        </w:rPr>
        <w:tab/>
        <w:t>40 Sunshine Cottage Road</w:t>
      </w:r>
    </w:p>
    <w:p w14:paraId="71D72F16" w14:textId="6BFA3476" w:rsidR="00F618AC" w:rsidRDefault="00F618AC" w:rsidP="00F618AC">
      <w:pPr>
        <w:rPr>
          <w:rFonts w:ascii="Candara" w:hAnsi="Candara"/>
          <w:sz w:val="24"/>
          <w:szCs w:val="24"/>
        </w:rPr>
      </w:pPr>
      <w:r>
        <w:rPr>
          <w:rFonts w:ascii="Candara" w:hAnsi="Candara"/>
          <w:sz w:val="24"/>
          <w:szCs w:val="24"/>
        </w:rPr>
        <w:tab/>
        <w:t>Valhalla, NY  105595-1524</w:t>
      </w:r>
    </w:p>
    <w:p w14:paraId="78BB8894" w14:textId="4D737D64" w:rsidR="00F618AC" w:rsidRDefault="00F618AC" w:rsidP="00F618AC">
      <w:pPr>
        <w:rPr>
          <w:rFonts w:ascii="Candara" w:hAnsi="Candara"/>
          <w:sz w:val="24"/>
          <w:szCs w:val="24"/>
        </w:rPr>
      </w:pPr>
    </w:p>
    <w:p w14:paraId="629E4742" w14:textId="345C89F5" w:rsidR="00F618AC" w:rsidRDefault="00F618AC" w:rsidP="00F618AC">
      <w:pPr>
        <w:rPr>
          <w:rFonts w:ascii="Candara" w:hAnsi="Candara"/>
          <w:sz w:val="24"/>
          <w:szCs w:val="24"/>
        </w:rPr>
      </w:pPr>
      <w:r>
        <w:rPr>
          <w:rFonts w:ascii="Candara" w:hAnsi="Candara"/>
          <w:sz w:val="24"/>
          <w:szCs w:val="24"/>
        </w:rPr>
        <w:t>SITE LOCATION</w:t>
      </w:r>
    </w:p>
    <w:p w14:paraId="5D253DCA" w14:textId="2C7E82B2" w:rsidR="00F618AC" w:rsidRDefault="00F618AC" w:rsidP="00F618AC">
      <w:pPr>
        <w:rPr>
          <w:rFonts w:ascii="Candara" w:hAnsi="Candara"/>
          <w:sz w:val="24"/>
          <w:szCs w:val="24"/>
        </w:rPr>
      </w:pPr>
      <w:r>
        <w:rPr>
          <w:rFonts w:ascii="Candara" w:hAnsi="Candara"/>
          <w:sz w:val="24"/>
          <w:szCs w:val="24"/>
        </w:rPr>
        <w:tab/>
        <w:t>Basic Sciences Building</w:t>
      </w:r>
    </w:p>
    <w:p w14:paraId="0C68AB74" w14:textId="04C47007" w:rsidR="00F618AC" w:rsidRDefault="00F618AC" w:rsidP="00F618AC">
      <w:pPr>
        <w:rPr>
          <w:rFonts w:ascii="Candara" w:hAnsi="Candara"/>
          <w:sz w:val="24"/>
          <w:szCs w:val="24"/>
        </w:rPr>
      </w:pPr>
      <w:r>
        <w:rPr>
          <w:rFonts w:ascii="Candara" w:hAnsi="Candara"/>
          <w:sz w:val="24"/>
          <w:szCs w:val="24"/>
        </w:rPr>
        <w:tab/>
        <w:t>15 Dana Road</w:t>
      </w:r>
    </w:p>
    <w:p w14:paraId="7F0A7795" w14:textId="1A74A168" w:rsidR="00F618AC" w:rsidRDefault="00F618AC" w:rsidP="00F618AC">
      <w:pPr>
        <w:rPr>
          <w:rFonts w:ascii="Candara" w:hAnsi="Candara"/>
          <w:sz w:val="24"/>
          <w:szCs w:val="24"/>
        </w:rPr>
      </w:pPr>
      <w:r>
        <w:rPr>
          <w:rFonts w:ascii="Candara" w:hAnsi="Candara"/>
          <w:sz w:val="24"/>
          <w:szCs w:val="24"/>
        </w:rPr>
        <w:tab/>
        <w:t>Valhalla, NY  10595-1554</w:t>
      </w:r>
    </w:p>
    <w:p w14:paraId="0760CC8E" w14:textId="279418C9" w:rsidR="00164953" w:rsidRDefault="00164953" w:rsidP="00F618AC">
      <w:pPr>
        <w:rPr>
          <w:rFonts w:ascii="Candara" w:hAnsi="Candara"/>
          <w:sz w:val="24"/>
          <w:szCs w:val="24"/>
        </w:rPr>
      </w:pPr>
    </w:p>
    <w:p w14:paraId="7787AF82" w14:textId="0F257D70" w:rsidR="00164953" w:rsidRDefault="00164953" w:rsidP="00F618AC">
      <w:pPr>
        <w:rPr>
          <w:rFonts w:ascii="Candara" w:hAnsi="Candara"/>
          <w:sz w:val="24"/>
          <w:szCs w:val="24"/>
        </w:rPr>
      </w:pPr>
      <w:r>
        <w:rPr>
          <w:rFonts w:ascii="Candara" w:hAnsi="Candara"/>
          <w:sz w:val="24"/>
          <w:szCs w:val="24"/>
        </w:rPr>
        <w:tab/>
        <w:t xml:space="preserve">Westchester Medical </w:t>
      </w:r>
      <w:r w:rsidR="0048010E">
        <w:rPr>
          <w:rFonts w:ascii="Candara" w:hAnsi="Candara"/>
          <w:sz w:val="24"/>
          <w:szCs w:val="24"/>
        </w:rPr>
        <w:t>Cente</w:t>
      </w:r>
      <w:r w:rsidR="003422FC">
        <w:rPr>
          <w:rFonts w:ascii="Candara" w:hAnsi="Candara"/>
          <w:sz w:val="24"/>
          <w:szCs w:val="24"/>
        </w:rPr>
        <w:t>r</w:t>
      </w:r>
    </w:p>
    <w:p w14:paraId="2C49E40A" w14:textId="033CF0E2" w:rsidR="003422FC" w:rsidRDefault="003422FC" w:rsidP="00F618AC">
      <w:pPr>
        <w:rPr>
          <w:rFonts w:ascii="Candara" w:hAnsi="Candara"/>
          <w:sz w:val="24"/>
          <w:szCs w:val="24"/>
        </w:rPr>
      </w:pPr>
      <w:r>
        <w:rPr>
          <w:rFonts w:ascii="Candara" w:hAnsi="Candara"/>
          <w:sz w:val="24"/>
          <w:szCs w:val="24"/>
        </w:rPr>
        <w:tab/>
        <w:t>100 Woods Road</w:t>
      </w:r>
    </w:p>
    <w:p w14:paraId="53F1BC08" w14:textId="53EC3D4E" w:rsidR="003422FC" w:rsidRDefault="003422FC" w:rsidP="00F618AC">
      <w:pPr>
        <w:rPr>
          <w:rFonts w:ascii="Candara" w:hAnsi="Candara"/>
          <w:sz w:val="24"/>
          <w:szCs w:val="24"/>
        </w:rPr>
      </w:pPr>
      <w:r>
        <w:rPr>
          <w:rFonts w:ascii="Candara" w:hAnsi="Candara"/>
          <w:sz w:val="24"/>
          <w:szCs w:val="24"/>
        </w:rPr>
        <w:tab/>
        <w:t>Valhalla, NY  10595-1530</w:t>
      </w:r>
    </w:p>
    <w:p w14:paraId="03E28312" w14:textId="23CAEF88" w:rsidR="00F618AC" w:rsidRDefault="00F618AC" w:rsidP="00F618AC">
      <w:pPr>
        <w:rPr>
          <w:rFonts w:ascii="Candara" w:hAnsi="Candara"/>
          <w:sz w:val="24"/>
          <w:szCs w:val="24"/>
        </w:rPr>
      </w:pPr>
    </w:p>
    <w:p w14:paraId="3B53EB67" w14:textId="7E167A0D" w:rsidR="00F618AC" w:rsidRDefault="00F618AC" w:rsidP="00F618AC">
      <w:pPr>
        <w:rPr>
          <w:rFonts w:ascii="Candara" w:hAnsi="Candara"/>
          <w:sz w:val="24"/>
          <w:szCs w:val="24"/>
        </w:rPr>
      </w:pPr>
      <w:r>
        <w:rPr>
          <w:rFonts w:ascii="Candara" w:hAnsi="Candara"/>
          <w:sz w:val="24"/>
          <w:szCs w:val="24"/>
        </w:rPr>
        <w:t>CONTACT</w:t>
      </w:r>
    </w:p>
    <w:p w14:paraId="3F55485F" w14:textId="5A628759" w:rsidR="00F618AC" w:rsidRDefault="00F618AC" w:rsidP="00F618AC">
      <w:pPr>
        <w:rPr>
          <w:rFonts w:ascii="Candara" w:hAnsi="Candara"/>
          <w:sz w:val="24"/>
          <w:szCs w:val="24"/>
        </w:rPr>
      </w:pPr>
      <w:r>
        <w:rPr>
          <w:rFonts w:ascii="Candara" w:hAnsi="Candara"/>
          <w:sz w:val="24"/>
          <w:szCs w:val="24"/>
        </w:rPr>
        <w:tab/>
        <w:t>Susan Dudick</w:t>
      </w:r>
    </w:p>
    <w:p w14:paraId="3E128AE4" w14:textId="621F7E59" w:rsidR="00F618AC" w:rsidRDefault="00F618AC" w:rsidP="00F618AC">
      <w:pPr>
        <w:rPr>
          <w:rFonts w:ascii="Candara" w:hAnsi="Candara"/>
          <w:sz w:val="24"/>
          <w:szCs w:val="24"/>
        </w:rPr>
      </w:pPr>
      <w:r>
        <w:rPr>
          <w:rFonts w:ascii="Candara" w:hAnsi="Candara"/>
          <w:sz w:val="24"/>
          <w:szCs w:val="24"/>
        </w:rPr>
        <w:tab/>
        <w:t>Grants Manager for New York Medical College</w:t>
      </w:r>
    </w:p>
    <w:p w14:paraId="6D3F1A6F" w14:textId="2AFC9385" w:rsidR="00F618AC" w:rsidRDefault="00F618AC" w:rsidP="00F618AC">
      <w:pPr>
        <w:rPr>
          <w:rFonts w:ascii="Candara" w:hAnsi="Candara"/>
          <w:sz w:val="24"/>
          <w:szCs w:val="24"/>
        </w:rPr>
      </w:pPr>
      <w:r>
        <w:rPr>
          <w:rFonts w:ascii="Candara" w:hAnsi="Candara"/>
          <w:sz w:val="24"/>
          <w:szCs w:val="24"/>
        </w:rPr>
        <w:tab/>
        <w:t>Administration Building</w:t>
      </w:r>
    </w:p>
    <w:p w14:paraId="36B424D1" w14:textId="7B47BCA3" w:rsidR="00F618AC" w:rsidRDefault="00F618AC" w:rsidP="00F618AC">
      <w:pPr>
        <w:rPr>
          <w:rFonts w:ascii="Candara" w:hAnsi="Candara"/>
          <w:sz w:val="24"/>
          <w:szCs w:val="24"/>
        </w:rPr>
      </w:pPr>
      <w:r>
        <w:rPr>
          <w:rFonts w:ascii="Candara" w:hAnsi="Candara"/>
          <w:sz w:val="24"/>
          <w:szCs w:val="24"/>
        </w:rPr>
        <w:tab/>
        <w:t>40 Sunshine Cottage Road, Skyline GN-B24</w:t>
      </w:r>
    </w:p>
    <w:p w14:paraId="12BC8FBF" w14:textId="26F4B277" w:rsidR="00F618AC" w:rsidRDefault="00F618AC" w:rsidP="00F618AC">
      <w:pPr>
        <w:rPr>
          <w:rFonts w:ascii="Candara" w:hAnsi="Candara"/>
          <w:sz w:val="24"/>
          <w:szCs w:val="24"/>
        </w:rPr>
      </w:pPr>
      <w:r>
        <w:rPr>
          <w:rFonts w:ascii="Candara" w:hAnsi="Candara"/>
          <w:sz w:val="24"/>
          <w:szCs w:val="24"/>
        </w:rPr>
        <w:tab/>
        <w:t>Valhalla, NY  10595-1524</w:t>
      </w:r>
    </w:p>
    <w:p w14:paraId="146F384B" w14:textId="42A8F8AE" w:rsidR="00F618AC" w:rsidRDefault="00F618AC" w:rsidP="00F618AC">
      <w:pPr>
        <w:rPr>
          <w:rFonts w:ascii="Candara" w:hAnsi="Candara"/>
          <w:sz w:val="24"/>
          <w:szCs w:val="24"/>
        </w:rPr>
      </w:pPr>
      <w:r>
        <w:rPr>
          <w:rFonts w:ascii="Candara" w:hAnsi="Candara"/>
          <w:sz w:val="24"/>
          <w:szCs w:val="24"/>
        </w:rPr>
        <w:tab/>
      </w:r>
      <w:hyperlink r:id="rId4" w:history="1">
        <w:r w:rsidRPr="002C620C">
          <w:rPr>
            <w:rStyle w:val="Hyperlink"/>
            <w:rFonts w:ascii="Candara" w:hAnsi="Candara"/>
            <w:sz w:val="24"/>
            <w:szCs w:val="24"/>
          </w:rPr>
          <w:t>ora1@nymc.edu</w:t>
        </w:r>
      </w:hyperlink>
      <w:r>
        <w:rPr>
          <w:rFonts w:ascii="Candara" w:hAnsi="Candara"/>
          <w:sz w:val="24"/>
          <w:szCs w:val="24"/>
        </w:rPr>
        <w:t xml:space="preserve"> </w:t>
      </w:r>
    </w:p>
    <w:p w14:paraId="37810C84" w14:textId="3E3FBD5C" w:rsidR="00F618AC" w:rsidRDefault="00F618AC" w:rsidP="00F618AC">
      <w:pPr>
        <w:rPr>
          <w:rFonts w:ascii="Candara" w:hAnsi="Candara"/>
          <w:sz w:val="24"/>
          <w:szCs w:val="24"/>
        </w:rPr>
      </w:pPr>
      <w:r>
        <w:rPr>
          <w:rFonts w:ascii="Candara" w:hAnsi="Candara"/>
          <w:sz w:val="24"/>
          <w:szCs w:val="24"/>
        </w:rPr>
        <w:tab/>
        <w:t>914-594-2600</w:t>
      </w:r>
    </w:p>
    <w:p w14:paraId="0B6C6AC3" w14:textId="59486ED7" w:rsidR="00F618AC" w:rsidRDefault="00F618AC" w:rsidP="00F618AC">
      <w:pPr>
        <w:rPr>
          <w:rFonts w:ascii="Candara" w:hAnsi="Candara"/>
          <w:sz w:val="24"/>
          <w:szCs w:val="24"/>
        </w:rPr>
      </w:pPr>
    </w:p>
    <w:p w14:paraId="4AD10A31" w14:textId="5004673D" w:rsidR="00F618AC" w:rsidRDefault="00F618AC" w:rsidP="00F618AC">
      <w:pPr>
        <w:rPr>
          <w:rFonts w:ascii="Candara" w:hAnsi="Candara"/>
          <w:sz w:val="24"/>
          <w:szCs w:val="24"/>
        </w:rPr>
      </w:pPr>
      <w:r>
        <w:rPr>
          <w:rFonts w:ascii="Candara" w:hAnsi="Candara"/>
          <w:sz w:val="24"/>
          <w:szCs w:val="24"/>
        </w:rPr>
        <w:t>AUTHORIZED REPRESENTATIVE</w:t>
      </w:r>
    </w:p>
    <w:p w14:paraId="53F97403" w14:textId="5EDFFB36" w:rsidR="00F618AC" w:rsidRDefault="00F618AC" w:rsidP="00F618AC">
      <w:pPr>
        <w:rPr>
          <w:rFonts w:ascii="Candara" w:hAnsi="Candara"/>
          <w:sz w:val="24"/>
          <w:szCs w:val="24"/>
        </w:rPr>
      </w:pPr>
      <w:r>
        <w:rPr>
          <w:rFonts w:ascii="Candara" w:hAnsi="Candara"/>
          <w:sz w:val="24"/>
          <w:szCs w:val="24"/>
        </w:rPr>
        <w:tab/>
        <w:t>Salomon Amar, DDS, PhD</w:t>
      </w:r>
    </w:p>
    <w:p w14:paraId="51B52733" w14:textId="32AA308E" w:rsidR="00F618AC" w:rsidRDefault="00F618AC" w:rsidP="00F618AC">
      <w:pPr>
        <w:rPr>
          <w:rFonts w:ascii="Candara" w:hAnsi="Candara"/>
          <w:sz w:val="24"/>
          <w:szCs w:val="24"/>
        </w:rPr>
      </w:pPr>
      <w:r>
        <w:rPr>
          <w:rFonts w:ascii="Candara" w:hAnsi="Candara"/>
          <w:sz w:val="24"/>
          <w:szCs w:val="24"/>
        </w:rPr>
        <w:tab/>
        <w:t>Vice President for Research at NYMC</w:t>
      </w:r>
    </w:p>
    <w:p w14:paraId="02BC4282" w14:textId="77777777" w:rsidR="00F618AC" w:rsidRDefault="00F618AC" w:rsidP="00F618AC">
      <w:pPr>
        <w:rPr>
          <w:rFonts w:ascii="Candara" w:hAnsi="Candara"/>
          <w:sz w:val="24"/>
          <w:szCs w:val="24"/>
        </w:rPr>
      </w:pPr>
      <w:r>
        <w:rPr>
          <w:rFonts w:ascii="Candara" w:hAnsi="Candara"/>
          <w:sz w:val="24"/>
          <w:szCs w:val="24"/>
        </w:rPr>
        <w:tab/>
        <w:t>Administration Building</w:t>
      </w:r>
    </w:p>
    <w:p w14:paraId="0B50342B" w14:textId="77777777" w:rsidR="00F618AC" w:rsidRDefault="00F618AC" w:rsidP="00F618AC">
      <w:pPr>
        <w:rPr>
          <w:rFonts w:ascii="Candara" w:hAnsi="Candara"/>
          <w:sz w:val="24"/>
          <w:szCs w:val="24"/>
        </w:rPr>
      </w:pPr>
      <w:r>
        <w:rPr>
          <w:rFonts w:ascii="Candara" w:hAnsi="Candara"/>
          <w:sz w:val="24"/>
          <w:szCs w:val="24"/>
        </w:rPr>
        <w:tab/>
        <w:t>40 Sunshine Cottage Road</w:t>
      </w:r>
    </w:p>
    <w:p w14:paraId="1EEE1F48" w14:textId="77777777" w:rsidR="00F618AC" w:rsidRDefault="00F618AC" w:rsidP="00F618AC">
      <w:pPr>
        <w:rPr>
          <w:rFonts w:ascii="Candara" w:hAnsi="Candara"/>
          <w:sz w:val="24"/>
          <w:szCs w:val="24"/>
        </w:rPr>
      </w:pPr>
      <w:r>
        <w:rPr>
          <w:rFonts w:ascii="Candara" w:hAnsi="Candara"/>
          <w:sz w:val="24"/>
          <w:szCs w:val="24"/>
        </w:rPr>
        <w:tab/>
        <w:t>Valhalla, NY  105595-1524</w:t>
      </w:r>
    </w:p>
    <w:p w14:paraId="366A9431" w14:textId="7E34DBF7" w:rsidR="00F618AC" w:rsidRDefault="00F618AC" w:rsidP="00F618AC">
      <w:pPr>
        <w:rPr>
          <w:rFonts w:ascii="Candara" w:hAnsi="Candara"/>
          <w:sz w:val="24"/>
          <w:szCs w:val="24"/>
        </w:rPr>
      </w:pPr>
      <w:r>
        <w:rPr>
          <w:rFonts w:ascii="Candara" w:hAnsi="Candara"/>
          <w:sz w:val="24"/>
          <w:szCs w:val="24"/>
        </w:rPr>
        <w:tab/>
      </w:r>
      <w:hyperlink r:id="rId5" w:history="1">
        <w:r w:rsidRPr="002C620C">
          <w:rPr>
            <w:rStyle w:val="Hyperlink"/>
            <w:rFonts w:ascii="Candara" w:hAnsi="Candara"/>
            <w:sz w:val="24"/>
            <w:szCs w:val="24"/>
          </w:rPr>
          <w:t>ora1@nymc.edu</w:t>
        </w:r>
      </w:hyperlink>
      <w:r>
        <w:rPr>
          <w:rFonts w:ascii="Candara" w:hAnsi="Candara"/>
          <w:sz w:val="24"/>
          <w:szCs w:val="24"/>
        </w:rPr>
        <w:t xml:space="preserve"> </w:t>
      </w:r>
    </w:p>
    <w:p w14:paraId="31C3E89A" w14:textId="5F89FAA1" w:rsidR="00F618AC" w:rsidRDefault="00F618AC" w:rsidP="00F618AC">
      <w:pPr>
        <w:rPr>
          <w:rFonts w:ascii="Candara" w:hAnsi="Candara"/>
          <w:sz w:val="24"/>
          <w:szCs w:val="24"/>
        </w:rPr>
      </w:pPr>
      <w:r>
        <w:rPr>
          <w:rFonts w:ascii="Candara" w:hAnsi="Candara"/>
          <w:sz w:val="24"/>
          <w:szCs w:val="24"/>
        </w:rPr>
        <w:tab/>
        <w:t>914-594-2600</w:t>
      </w:r>
    </w:p>
    <w:p w14:paraId="4B60C941" w14:textId="5B15A97D" w:rsidR="00F618AC" w:rsidRDefault="00F618AC" w:rsidP="00F618AC">
      <w:pPr>
        <w:rPr>
          <w:rFonts w:ascii="Candara" w:hAnsi="Candara"/>
          <w:sz w:val="24"/>
          <w:szCs w:val="24"/>
        </w:rPr>
      </w:pPr>
    </w:p>
    <w:p w14:paraId="6914094F" w14:textId="74039397" w:rsidR="00F618AC" w:rsidRDefault="00F618AC" w:rsidP="00F618AC">
      <w:pPr>
        <w:rPr>
          <w:rFonts w:ascii="Candara" w:hAnsi="Candara"/>
          <w:sz w:val="24"/>
          <w:szCs w:val="24"/>
        </w:rPr>
      </w:pPr>
      <w:r>
        <w:rPr>
          <w:rFonts w:ascii="Candara" w:hAnsi="Candara"/>
          <w:sz w:val="24"/>
          <w:szCs w:val="24"/>
        </w:rPr>
        <w:t>NEW YORK MEDICAL COLLEGE INDIRECT COST RATE</w:t>
      </w:r>
    </w:p>
    <w:p w14:paraId="48420EBA" w14:textId="25778EF3" w:rsidR="00F618AC" w:rsidRDefault="00F618AC" w:rsidP="00F618AC">
      <w:pPr>
        <w:rPr>
          <w:rFonts w:ascii="Candara" w:hAnsi="Candara"/>
          <w:sz w:val="24"/>
          <w:szCs w:val="24"/>
        </w:rPr>
      </w:pPr>
      <w:r>
        <w:rPr>
          <w:rFonts w:ascii="Candara" w:hAnsi="Candara"/>
          <w:sz w:val="24"/>
          <w:szCs w:val="24"/>
        </w:rPr>
        <w:tab/>
        <w:t>64%</w:t>
      </w:r>
      <w:r w:rsidR="00F23B13">
        <w:rPr>
          <w:rFonts w:ascii="Candara" w:hAnsi="Candara"/>
          <w:sz w:val="24"/>
          <w:szCs w:val="24"/>
        </w:rPr>
        <w:t xml:space="preserve"> - on site</w:t>
      </w:r>
    </w:p>
    <w:p w14:paraId="76B3BD1E" w14:textId="5403F951" w:rsidR="00F23B13" w:rsidRDefault="00F23B13" w:rsidP="00F618AC">
      <w:pPr>
        <w:rPr>
          <w:rFonts w:ascii="Candara" w:hAnsi="Candara"/>
          <w:sz w:val="24"/>
          <w:szCs w:val="24"/>
        </w:rPr>
      </w:pPr>
      <w:r>
        <w:rPr>
          <w:rFonts w:ascii="Candara" w:hAnsi="Candara"/>
          <w:sz w:val="24"/>
          <w:szCs w:val="24"/>
        </w:rPr>
        <w:tab/>
        <w:t>26% - off site</w:t>
      </w:r>
    </w:p>
    <w:p w14:paraId="3D1A3959" w14:textId="44E6D38E" w:rsidR="00F618AC" w:rsidRDefault="00F618AC" w:rsidP="00F618AC">
      <w:pPr>
        <w:rPr>
          <w:rFonts w:ascii="Candara" w:hAnsi="Candara"/>
          <w:sz w:val="24"/>
          <w:szCs w:val="24"/>
        </w:rPr>
      </w:pPr>
      <w:r>
        <w:rPr>
          <w:rFonts w:ascii="Candara" w:hAnsi="Candara"/>
          <w:sz w:val="24"/>
          <w:szCs w:val="24"/>
        </w:rPr>
        <w:tab/>
        <w:t>Negotiated March 13, 2018</w:t>
      </w:r>
    </w:p>
    <w:p w14:paraId="664ED469" w14:textId="7937BA93" w:rsidR="00C03850" w:rsidRDefault="00C03850" w:rsidP="00F618AC">
      <w:pPr>
        <w:rPr>
          <w:rFonts w:ascii="Candara" w:hAnsi="Candara"/>
          <w:sz w:val="24"/>
          <w:szCs w:val="24"/>
        </w:rPr>
      </w:pPr>
    </w:p>
    <w:p w14:paraId="69FD91F6" w14:textId="3FD56E3F" w:rsidR="00C03850" w:rsidRDefault="00C03850" w:rsidP="00F618AC">
      <w:pPr>
        <w:rPr>
          <w:rFonts w:ascii="Candara" w:hAnsi="Candara"/>
          <w:sz w:val="24"/>
          <w:szCs w:val="24"/>
        </w:rPr>
      </w:pPr>
    </w:p>
    <w:p w14:paraId="79F34598" w14:textId="04C1C8D7" w:rsidR="00C03850" w:rsidRDefault="00C03850" w:rsidP="00F618AC">
      <w:pPr>
        <w:rPr>
          <w:rFonts w:ascii="Candara" w:hAnsi="Candara"/>
          <w:sz w:val="24"/>
          <w:szCs w:val="24"/>
        </w:rPr>
      </w:pPr>
    </w:p>
    <w:p w14:paraId="2A300C49" w14:textId="4FB8743B" w:rsidR="00C03850" w:rsidRPr="00541932" w:rsidRDefault="00C03850" w:rsidP="00C03850">
      <w:pPr>
        <w:rPr>
          <w:rFonts w:ascii="Candara" w:hAnsi="Candara"/>
          <w:sz w:val="24"/>
          <w:szCs w:val="24"/>
        </w:rPr>
      </w:pPr>
      <w:r>
        <w:rPr>
          <w:rFonts w:ascii="Candara" w:hAnsi="Candara"/>
          <w:sz w:val="24"/>
          <w:szCs w:val="24"/>
        </w:rPr>
        <w:lastRenderedPageBreak/>
        <w:t>FRINGE BENEFIT</w:t>
      </w:r>
      <w:r w:rsidR="002641BC">
        <w:rPr>
          <w:rFonts w:ascii="Candara" w:hAnsi="Candara"/>
          <w:sz w:val="24"/>
          <w:szCs w:val="24"/>
        </w:rPr>
        <w:t>S</w:t>
      </w:r>
    </w:p>
    <w:p w14:paraId="7D259F8B" w14:textId="77777777" w:rsidR="002641BC" w:rsidRPr="00541932" w:rsidRDefault="002641BC" w:rsidP="002641BC">
      <w:pPr>
        <w:ind w:left="720"/>
        <w:rPr>
          <w:rFonts w:ascii="Candara" w:hAnsi="Candara"/>
          <w:sz w:val="24"/>
          <w:szCs w:val="24"/>
        </w:rPr>
      </w:pPr>
    </w:p>
    <w:p w14:paraId="1BED28E5" w14:textId="110AEFEE" w:rsidR="002641BC" w:rsidRPr="00541932" w:rsidRDefault="002641BC" w:rsidP="002641BC">
      <w:pPr>
        <w:ind w:left="720"/>
        <w:rPr>
          <w:rFonts w:ascii="Candara" w:hAnsi="Candara"/>
          <w:sz w:val="24"/>
          <w:szCs w:val="24"/>
        </w:rPr>
      </w:pPr>
      <w:r w:rsidRPr="00541932">
        <w:rPr>
          <w:rFonts w:ascii="Candara" w:hAnsi="Candara"/>
          <w:sz w:val="24"/>
          <w:szCs w:val="24"/>
        </w:rPr>
        <w:t>An average of 31% can be used to calculate fringe benefits budget costs, keeping in mind the actual rate will apply.</w:t>
      </w:r>
    </w:p>
    <w:p w14:paraId="1054156E" w14:textId="77777777" w:rsidR="00C03850" w:rsidRPr="00541932" w:rsidRDefault="00C03850" w:rsidP="00C03850">
      <w:pPr>
        <w:ind w:left="720"/>
        <w:rPr>
          <w:rFonts w:ascii="Candara" w:hAnsi="Candara"/>
          <w:sz w:val="24"/>
          <w:szCs w:val="24"/>
        </w:rPr>
      </w:pPr>
    </w:p>
    <w:p w14:paraId="04C6C653" w14:textId="58B31BD1" w:rsidR="00C03850" w:rsidRPr="00541932" w:rsidRDefault="00C03850" w:rsidP="00C03850">
      <w:pPr>
        <w:ind w:left="720"/>
        <w:rPr>
          <w:rFonts w:ascii="Candara" w:hAnsi="Candara"/>
          <w:sz w:val="24"/>
          <w:szCs w:val="24"/>
        </w:rPr>
      </w:pPr>
      <w:r w:rsidRPr="00541932">
        <w:rPr>
          <w:rFonts w:ascii="Candara" w:hAnsi="Candara"/>
          <w:sz w:val="24"/>
          <w:szCs w:val="24"/>
        </w:rPr>
        <w:t xml:space="preserve">New York Medical College does not have a negotiated fringe benefit rate.  All regular full-time employees are entitled to a benefits package that includes health insurance and a </w:t>
      </w:r>
      <w:proofErr w:type="gramStart"/>
      <w:r w:rsidRPr="00541932">
        <w:rPr>
          <w:rFonts w:ascii="Candara" w:hAnsi="Candara"/>
          <w:sz w:val="24"/>
          <w:szCs w:val="24"/>
        </w:rPr>
        <w:t>College</w:t>
      </w:r>
      <w:proofErr w:type="gramEnd"/>
      <w:r w:rsidRPr="00541932">
        <w:rPr>
          <w:rFonts w:ascii="Candara" w:hAnsi="Candara"/>
          <w:sz w:val="24"/>
          <w:szCs w:val="24"/>
        </w:rPr>
        <w:t xml:space="preserve"> contribution to a tax deferred annuity plan.  Because health insurance is a significant component of the benefits and is a fixed monthly amount, the lower the individual’s base salary, the higher the cost of benefits as a percentage of salary.  The fringe rate is impacted by the selection of individual or family health coverage due to the varying expenses. Grant accounts are charged the actual cost of an individual’s benefits in proportion to the salary charged to that grant account.</w:t>
      </w:r>
    </w:p>
    <w:p w14:paraId="4DEC202E" w14:textId="769B7241" w:rsidR="00D153CF" w:rsidRPr="00541932" w:rsidRDefault="00D153CF" w:rsidP="00F618AC">
      <w:pPr>
        <w:rPr>
          <w:rFonts w:ascii="Candara" w:hAnsi="Candara"/>
          <w:sz w:val="24"/>
          <w:szCs w:val="24"/>
        </w:rPr>
      </w:pPr>
    </w:p>
    <w:p w14:paraId="0B83D727" w14:textId="77777777" w:rsidR="00D153CF" w:rsidRDefault="00D153CF" w:rsidP="00F618AC">
      <w:pPr>
        <w:rPr>
          <w:rFonts w:ascii="Candara" w:hAnsi="Candara"/>
          <w:sz w:val="24"/>
          <w:szCs w:val="24"/>
        </w:rPr>
      </w:pPr>
      <w:r>
        <w:rPr>
          <w:rFonts w:ascii="Candara" w:hAnsi="Candara"/>
          <w:sz w:val="24"/>
          <w:szCs w:val="24"/>
        </w:rPr>
        <w:t xml:space="preserve">EQUIPMENT THRESHOLD </w:t>
      </w:r>
      <w:r>
        <w:rPr>
          <w:rFonts w:ascii="Candara" w:hAnsi="Candara"/>
          <w:sz w:val="24"/>
          <w:szCs w:val="24"/>
        </w:rPr>
        <w:tab/>
      </w:r>
      <w:r>
        <w:rPr>
          <w:rFonts w:ascii="Candara" w:hAnsi="Candara"/>
          <w:sz w:val="24"/>
          <w:szCs w:val="24"/>
        </w:rPr>
        <w:tab/>
      </w:r>
      <w:r>
        <w:rPr>
          <w:rFonts w:ascii="Candara" w:hAnsi="Candara"/>
          <w:sz w:val="24"/>
          <w:szCs w:val="24"/>
        </w:rPr>
        <w:tab/>
      </w:r>
    </w:p>
    <w:p w14:paraId="447B16E2" w14:textId="729B4A86" w:rsidR="00D153CF" w:rsidRDefault="00D153CF" w:rsidP="00D153CF">
      <w:pPr>
        <w:ind w:firstLine="720"/>
        <w:rPr>
          <w:rFonts w:ascii="Candara" w:hAnsi="Candara"/>
          <w:sz w:val="24"/>
          <w:szCs w:val="24"/>
        </w:rPr>
      </w:pPr>
      <w:r>
        <w:rPr>
          <w:rFonts w:ascii="Candara" w:hAnsi="Candara"/>
          <w:sz w:val="24"/>
          <w:szCs w:val="24"/>
        </w:rPr>
        <w:t>$3,000 On-Campus/Off-Campus</w:t>
      </w:r>
    </w:p>
    <w:p w14:paraId="4A86DA7C" w14:textId="3653A11C" w:rsidR="009F470D" w:rsidRDefault="00FB72F9" w:rsidP="00D153CF">
      <w:pPr>
        <w:ind w:firstLine="720"/>
        <w:rPr>
          <w:rFonts w:ascii="Candara" w:hAnsi="Candara"/>
          <w:sz w:val="24"/>
          <w:szCs w:val="24"/>
        </w:rPr>
      </w:pPr>
      <w:r>
        <w:rPr>
          <w:rFonts w:ascii="Candara" w:hAnsi="Candara"/>
          <w:sz w:val="24"/>
          <w:szCs w:val="24"/>
        </w:rPr>
        <w:t>One piece of equipment costing $3,000 or more is excluded from indirect costs</w:t>
      </w:r>
    </w:p>
    <w:p w14:paraId="64DC6F0B" w14:textId="779CE557" w:rsidR="00D153CF" w:rsidRDefault="00D153CF" w:rsidP="00F618AC">
      <w:pPr>
        <w:rPr>
          <w:rFonts w:ascii="Candara" w:hAnsi="Candara"/>
          <w:sz w:val="24"/>
          <w:szCs w:val="24"/>
        </w:rPr>
      </w:pPr>
    </w:p>
    <w:p w14:paraId="59172D78" w14:textId="5715DE9D" w:rsidR="00D153CF" w:rsidRDefault="00D153CF" w:rsidP="00F618AC">
      <w:pPr>
        <w:rPr>
          <w:rFonts w:ascii="Candara" w:hAnsi="Candara"/>
          <w:sz w:val="24"/>
          <w:szCs w:val="24"/>
        </w:rPr>
      </w:pPr>
      <w:r>
        <w:rPr>
          <w:rFonts w:ascii="Candara" w:hAnsi="Candara"/>
          <w:sz w:val="24"/>
          <w:szCs w:val="24"/>
        </w:rPr>
        <w:t>COGNIZANT AGENCY</w:t>
      </w:r>
      <w:r w:rsidR="00CF6514">
        <w:rPr>
          <w:rFonts w:ascii="Candara" w:hAnsi="Candara"/>
          <w:sz w:val="24"/>
          <w:szCs w:val="24"/>
        </w:rPr>
        <w:t>*</w:t>
      </w:r>
    </w:p>
    <w:p w14:paraId="7B6C71FB" w14:textId="7FB81171" w:rsidR="00D153CF" w:rsidRDefault="00D153CF" w:rsidP="00F618AC">
      <w:pPr>
        <w:rPr>
          <w:rFonts w:ascii="Candara" w:hAnsi="Candara"/>
          <w:sz w:val="24"/>
          <w:szCs w:val="24"/>
        </w:rPr>
      </w:pPr>
      <w:r>
        <w:rPr>
          <w:rFonts w:ascii="Candara" w:hAnsi="Candara"/>
          <w:sz w:val="24"/>
          <w:szCs w:val="24"/>
        </w:rPr>
        <w:tab/>
        <w:t>DHHS</w:t>
      </w:r>
    </w:p>
    <w:p w14:paraId="5382168F" w14:textId="0F2FD18E" w:rsidR="00D153CF" w:rsidRDefault="00D153CF" w:rsidP="00F618AC">
      <w:pPr>
        <w:rPr>
          <w:rFonts w:ascii="Candara" w:hAnsi="Candara"/>
          <w:sz w:val="24"/>
          <w:szCs w:val="24"/>
        </w:rPr>
      </w:pPr>
      <w:r>
        <w:rPr>
          <w:rFonts w:ascii="Candara" w:hAnsi="Candara"/>
          <w:sz w:val="24"/>
          <w:szCs w:val="24"/>
        </w:rPr>
        <w:tab/>
        <w:t>Darryl Mayes</w:t>
      </w:r>
    </w:p>
    <w:p w14:paraId="3886EC8F" w14:textId="7C138873" w:rsidR="00D153CF" w:rsidRDefault="00D153CF" w:rsidP="00F618AC">
      <w:pPr>
        <w:rPr>
          <w:rFonts w:ascii="Candara" w:hAnsi="Candara"/>
          <w:sz w:val="24"/>
          <w:szCs w:val="24"/>
        </w:rPr>
      </w:pPr>
      <w:r>
        <w:rPr>
          <w:rFonts w:ascii="Candara" w:hAnsi="Candara"/>
          <w:sz w:val="24"/>
          <w:szCs w:val="24"/>
        </w:rPr>
        <w:tab/>
        <w:t>212-264-1823</w:t>
      </w:r>
    </w:p>
    <w:p w14:paraId="1466A94D" w14:textId="1A2764BB" w:rsidR="00D153CF" w:rsidRDefault="00D153CF" w:rsidP="00F618AC">
      <w:pPr>
        <w:rPr>
          <w:rFonts w:ascii="Candara" w:hAnsi="Candara"/>
          <w:sz w:val="24"/>
          <w:szCs w:val="24"/>
        </w:rPr>
      </w:pPr>
      <w:r>
        <w:rPr>
          <w:rFonts w:ascii="Candara" w:hAnsi="Candara"/>
          <w:sz w:val="24"/>
          <w:szCs w:val="24"/>
        </w:rPr>
        <w:t>*</w:t>
      </w:r>
      <w:r w:rsidR="00C4658D">
        <w:rPr>
          <w:rFonts w:ascii="Candara" w:hAnsi="Candara"/>
          <w:sz w:val="24"/>
          <w:szCs w:val="24"/>
        </w:rPr>
        <w:t>Required</w:t>
      </w:r>
      <w:r>
        <w:rPr>
          <w:rFonts w:ascii="Candara" w:hAnsi="Candara"/>
          <w:sz w:val="24"/>
          <w:szCs w:val="24"/>
        </w:rPr>
        <w:t xml:space="preserve"> on NIH budget forms</w:t>
      </w:r>
    </w:p>
    <w:p w14:paraId="1CBBCE86" w14:textId="6BEEB156" w:rsidR="00D153CF" w:rsidRDefault="00D153CF" w:rsidP="00F618AC">
      <w:pPr>
        <w:rPr>
          <w:rFonts w:ascii="Candara" w:hAnsi="Candara"/>
          <w:sz w:val="24"/>
          <w:szCs w:val="24"/>
        </w:rPr>
      </w:pPr>
    </w:p>
    <w:p w14:paraId="3F161519" w14:textId="36EE7FB0" w:rsidR="00D153CF" w:rsidRDefault="00D153CF" w:rsidP="00F618AC">
      <w:pPr>
        <w:rPr>
          <w:rFonts w:ascii="Candara" w:hAnsi="Candara"/>
          <w:sz w:val="24"/>
          <w:szCs w:val="24"/>
        </w:rPr>
      </w:pPr>
      <w:r>
        <w:rPr>
          <w:rFonts w:ascii="Candara" w:hAnsi="Candara"/>
          <w:sz w:val="24"/>
          <w:szCs w:val="24"/>
        </w:rPr>
        <w:t>FEDERAL SALARY CAP</w:t>
      </w:r>
    </w:p>
    <w:p w14:paraId="76A541CD" w14:textId="1B6B459A" w:rsidR="00D153CF" w:rsidRDefault="00D153CF" w:rsidP="00F618AC">
      <w:pPr>
        <w:rPr>
          <w:rFonts w:ascii="Candara" w:hAnsi="Candara"/>
          <w:sz w:val="24"/>
          <w:szCs w:val="24"/>
        </w:rPr>
      </w:pPr>
      <w:r>
        <w:rPr>
          <w:rFonts w:ascii="Candara" w:hAnsi="Candara"/>
          <w:sz w:val="24"/>
          <w:szCs w:val="24"/>
        </w:rPr>
        <w:tab/>
        <w:t>$203,700</w:t>
      </w:r>
    </w:p>
    <w:p w14:paraId="7D59D353" w14:textId="7A0D01B2" w:rsidR="00C03850" w:rsidRDefault="00C03850" w:rsidP="00F618AC">
      <w:pPr>
        <w:rPr>
          <w:rFonts w:ascii="Candara" w:hAnsi="Candara"/>
          <w:sz w:val="24"/>
          <w:szCs w:val="24"/>
        </w:rPr>
      </w:pPr>
    </w:p>
    <w:p w14:paraId="0AC747BE" w14:textId="77777777" w:rsidR="00C03850" w:rsidRDefault="00C03850" w:rsidP="00C03850">
      <w:pPr>
        <w:rPr>
          <w:rFonts w:ascii="Candara" w:hAnsi="Candara"/>
          <w:sz w:val="24"/>
          <w:szCs w:val="24"/>
        </w:rPr>
      </w:pPr>
      <w:r>
        <w:rPr>
          <w:rFonts w:ascii="Candara" w:hAnsi="Candara"/>
          <w:sz w:val="24"/>
          <w:szCs w:val="24"/>
        </w:rPr>
        <w:t>IACUC FEDERAL #</w:t>
      </w:r>
    </w:p>
    <w:p w14:paraId="1A17F16F" w14:textId="77777777" w:rsidR="00C03850" w:rsidRDefault="00C03850" w:rsidP="00C03850">
      <w:pPr>
        <w:rPr>
          <w:rFonts w:ascii="Candara" w:hAnsi="Candara"/>
          <w:sz w:val="24"/>
          <w:szCs w:val="24"/>
        </w:rPr>
      </w:pPr>
      <w:r>
        <w:rPr>
          <w:rFonts w:ascii="Candara" w:hAnsi="Candara"/>
          <w:sz w:val="24"/>
          <w:szCs w:val="24"/>
        </w:rPr>
        <w:tab/>
        <w:t>A3362-01</w:t>
      </w:r>
    </w:p>
    <w:p w14:paraId="2395E5A6" w14:textId="77777777" w:rsidR="00C03850" w:rsidRDefault="00C03850" w:rsidP="00C03850">
      <w:pPr>
        <w:rPr>
          <w:rFonts w:ascii="Candara" w:hAnsi="Candara"/>
          <w:sz w:val="24"/>
          <w:szCs w:val="24"/>
        </w:rPr>
      </w:pPr>
    </w:p>
    <w:p w14:paraId="4897DF3B" w14:textId="77777777" w:rsidR="00C03850" w:rsidRDefault="00C03850" w:rsidP="00C03850">
      <w:pPr>
        <w:rPr>
          <w:rFonts w:ascii="Candara" w:hAnsi="Candara"/>
          <w:sz w:val="24"/>
          <w:szCs w:val="24"/>
        </w:rPr>
      </w:pPr>
      <w:r>
        <w:rPr>
          <w:rFonts w:ascii="Candara" w:hAnsi="Candara"/>
          <w:sz w:val="24"/>
          <w:szCs w:val="24"/>
        </w:rPr>
        <w:t>FWA #</w:t>
      </w:r>
    </w:p>
    <w:p w14:paraId="055BB0AE" w14:textId="77777777" w:rsidR="00C03850" w:rsidRDefault="00C03850" w:rsidP="00C03850">
      <w:pPr>
        <w:ind w:firstLine="720"/>
        <w:rPr>
          <w:rFonts w:ascii="Candara" w:hAnsi="Candara"/>
          <w:sz w:val="24"/>
          <w:szCs w:val="24"/>
        </w:rPr>
      </w:pPr>
      <w:r>
        <w:rPr>
          <w:rFonts w:ascii="Candara" w:hAnsi="Candara"/>
          <w:sz w:val="24"/>
          <w:szCs w:val="24"/>
        </w:rPr>
        <w:t>00005778</w:t>
      </w:r>
    </w:p>
    <w:p w14:paraId="60071541" w14:textId="77777777" w:rsidR="00C03850" w:rsidRDefault="00C03850" w:rsidP="00F618AC">
      <w:pPr>
        <w:rPr>
          <w:rFonts w:ascii="Candara" w:hAnsi="Candara"/>
          <w:sz w:val="24"/>
          <w:szCs w:val="24"/>
        </w:rPr>
      </w:pPr>
    </w:p>
    <w:p w14:paraId="5C48FA7C" w14:textId="7907F14F" w:rsidR="00D153CF" w:rsidRDefault="00D153CF" w:rsidP="00F618AC">
      <w:pPr>
        <w:rPr>
          <w:rFonts w:ascii="Candara" w:hAnsi="Candara"/>
          <w:sz w:val="24"/>
          <w:szCs w:val="24"/>
        </w:rPr>
      </w:pPr>
      <w:r>
        <w:rPr>
          <w:rFonts w:ascii="Candara" w:hAnsi="Candara"/>
          <w:sz w:val="24"/>
          <w:szCs w:val="24"/>
        </w:rPr>
        <w:t>CHECKS PAYABLE TO:</w:t>
      </w:r>
    </w:p>
    <w:p w14:paraId="40C1590A" w14:textId="4E27344B" w:rsidR="00D153CF" w:rsidRDefault="00D153CF" w:rsidP="00F618AC">
      <w:pPr>
        <w:rPr>
          <w:rFonts w:ascii="Candara" w:hAnsi="Candara"/>
          <w:sz w:val="24"/>
          <w:szCs w:val="24"/>
        </w:rPr>
      </w:pPr>
      <w:r>
        <w:rPr>
          <w:rFonts w:ascii="Candara" w:hAnsi="Candara"/>
          <w:sz w:val="24"/>
          <w:szCs w:val="24"/>
        </w:rPr>
        <w:tab/>
        <w:t>New York Medical College</w:t>
      </w:r>
    </w:p>
    <w:p w14:paraId="510E0713" w14:textId="223237F9" w:rsidR="00FD7100" w:rsidRDefault="00FD7100" w:rsidP="00F618AC">
      <w:pPr>
        <w:rPr>
          <w:rFonts w:ascii="Candara" w:hAnsi="Candara"/>
          <w:sz w:val="24"/>
          <w:szCs w:val="24"/>
        </w:rPr>
      </w:pPr>
    </w:p>
    <w:p w14:paraId="48EC3CD4" w14:textId="7959CA1B" w:rsidR="00FD7100" w:rsidRDefault="00FD7100" w:rsidP="00F618AC">
      <w:pPr>
        <w:rPr>
          <w:rFonts w:ascii="Candara" w:hAnsi="Candara"/>
          <w:sz w:val="24"/>
          <w:szCs w:val="24"/>
        </w:rPr>
      </w:pPr>
    </w:p>
    <w:sectPr w:rsidR="00FD7100" w:rsidSect="00E92E8F">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AC"/>
    <w:rsid w:val="00164953"/>
    <w:rsid w:val="002641BC"/>
    <w:rsid w:val="003216F1"/>
    <w:rsid w:val="003422FC"/>
    <w:rsid w:val="004253DA"/>
    <w:rsid w:val="0048010E"/>
    <w:rsid w:val="00541932"/>
    <w:rsid w:val="008D1C43"/>
    <w:rsid w:val="0093544C"/>
    <w:rsid w:val="009F470D"/>
    <w:rsid w:val="00AC15CF"/>
    <w:rsid w:val="00C021C7"/>
    <w:rsid w:val="00C03850"/>
    <w:rsid w:val="00C4658D"/>
    <w:rsid w:val="00CF6514"/>
    <w:rsid w:val="00D153CF"/>
    <w:rsid w:val="00DA13F1"/>
    <w:rsid w:val="00E92E8F"/>
    <w:rsid w:val="00F23B13"/>
    <w:rsid w:val="00F618AC"/>
    <w:rsid w:val="00FB72F9"/>
    <w:rsid w:val="00FD7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FBDA"/>
  <w15:chartTrackingRefBased/>
  <w15:docId w15:val="{44264AE8-B319-4F9B-BF65-A8F76C9C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18AC"/>
    <w:rPr>
      <w:color w:val="0563C1" w:themeColor="hyperlink"/>
      <w:u w:val="single"/>
    </w:rPr>
  </w:style>
  <w:style w:type="character" w:styleId="UnresolvedMention">
    <w:name w:val="Unresolved Mention"/>
    <w:basedOn w:val="DefaultParagraphFont"/>
    <w:uiPriority w:val="99"/>
    <w:semiHidden/>
    <w:unhideWhenUsed/>
    <w:rsid w:val="00F61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a1@nymc.edu" TargetMode="External"/><Relationship Id="rId4" Type="http://schemas.openxmlformats.org/officeDocument/2006/relationships/hyperlink" Target="mailto:ora1@ny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Dudick</dc:creator>
  <cp:keywords/>
  <dc:description/>
  <cp:lastModifiedBy>George Young</cp:lastModifiedBy>
  <cp:revision>3</cp:revision>
  <dcterms:created xsi:type="dcterms:W3CDTF">2022-08-16T18:25:00Z</dcterms:created>
  <dcterms:modified xsi:type="dcterms:W3CDTF">2022-08-16T19:19:00Z</dcterms:modified>
</cp:coreProperties>
</file>